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82" w:rsidRDefault="004B0682" w:rsidP="004B0682">
      <w:pPr>
        <w:rPr>
          <w:noProof/>
          <w:lang w:eastAsia="en-ZA"/>
        </w:rPr>
      </w:pPr>
      <w:r>
        <w:rPr>
          <w:noProof/>
          <w:lang w:eastAsia="en-ZA"/>
        </w:rPr>
        <w:t>Figures 1 (a&amp;b):</w:t>
      </w:r>
    </w:p>
    <w:p w:rsidR="004B0682" w:rsidRDefault="004B0682" w:rsidP="004B0682">
      <w:pPr>
        <w:rPr>
          <w:noProof/>
          <w:lang w:eastAsia="en-ZA"/>
        </w:rPr>
      </w:pPr>
      <w:r>
        <w:rPr>
          <w:noProof/>
          <w:lang w:eastAsia="en-ZA"/>
        </w:rPr>
        <w:t>CT angiogram(a) and 3D reconstruction(b). In our series one patient had a left vertebral artery (white arrows), with origin from the aortic arch distal to left subclavian artery.</w:t>
      </w:r>
    </w:p>
    <w:p w:rsidR="005C36C4" w:rsidRDefault="005C36C4"/>
    <w:p w:rsidR="004B0682" w:rsidRDefault="004B0682" w:rsidP="004B0682">
      <w:r>
        <w:t>Figures 2(</w:t>
      </w:r>
      <w:proofErr w:type="spellStart"/>
      <w:r>
        <w:t>a&amp;b</w:t>
      </w:r>
      <w:proofErr w:type="spellEnd"/>
      <w:r>
        <w:t>):</w:t>
      </w:r>
    </w:p>
    <w:p w:rsidR="004B0682" w:rsidRDefault="004B0682" w:rsidP="004B0682">
      <w:r>
        <w:rPr>
          <w:noProof/>
          <w:lang w:eastAsia="en-ZA"/>
        </w:rPr>
        <w:t>CT angiogram(a) and 3D reconstruction(b).</w:t>
      </w:r>
      <w:r>
        <w:t xml:space="preserve"> In our series four patients had a left vertebral artery (white arrows), arising from the aortic arch between left carotid and </w:t>
      </w:r>
      <w:proofErr w:type="spellStart"/>
      <w:r>
        <w:t>subclavian</w:t>
      </w:r>
      <w:proofErr w:type="spellEnd"/>
      <w:r>
        <w:t xml:space="preserve"> arteries.</w:t>
      </w:r>
    </w:p>
    <w:p w:rsidR="004B0682" w:rsidRDefault="004B0682"/>
    <w:p w:rsidR="004B0682" w:rsidRDefault="004B0682" w:rsidP="004B0682">
      <w:r>
        <w:t>Figure 3(</w:t>
      </w:r>
      <w:proofErr w:type="spellStart"/>
      <w:r>
        <w:t>a&amp;b</w:t>
      </w:r>
      <w:proofErr w:type="spellEnd"/>
      <w:r>
        <w:t>):</w:t>
      </w:r>
    </w:p>
    <w:p w:rsidR="004B0682" w:rsidRDefault="004B0682" w:rsidP="004B0682">
      <w:r>
        <w:t>CT angiography of the chest, with contained false aneurism at the isthmus of the aorta (black arrows)</w:t>
      </w:r>
    </w:p>
    <w:p w:rsidR="004B0682" w:rsidRDefault="004B0682"/>
    <w:p w:rsidR="004B0682" w:rsidRDefault="004B0682" w:rsidP="004B0682">
      <w:r>
        <w:t>Figure 4(</w:t>
      </w:r>
      <w:proofErr w:type="spellStart"/>
      <w:r>
        <w:t>a&amp;b</w:t>
      </w:r>
      <w:proofErr w:type="spellEnd"/>
      <w:r>
        <w:t>):</w:t>
      </w:r>
    </w:p>
    <w:p w:rsidR="004B0682" w:rsidRDefault="004B0682" w:rsidP="004B0682">
      <w:r>
        <w:t>D</w:t>
      </w:r>
      <w:r w:rsidRPr="00385DE7">
        <w:t>igital subtraction angiography</w:t>
      </w:r>
      <w:r>
        <w:t xml:space="preserve"> (a), with covered endovascular stent covering left </w:t>
      </w:r>
      <w:proofErr w:type="spellStart"/>
      <w:r>
        <w:t>subclavian</w:t>
      </w:r>
      <w:proofErr w:type="spellEnd"/>
      <w:r>
        <w:t xml:space="preserve"> artery (black arrow).</w:t>
      </w:r>
    </w:p>
    <w:p w:rsidR="004B0682" w:rsidRPr="00385DE7" w:rsidRDefault="004B0682" w:rsidP="004B0682">
      <w:pPr>
        <w:rPr>
          <w:lang w:val="en-ZA"/>
        </w:rPr>
      </w:pPr>
      <w:r>
        <w:rPr>
          <w:lang w:val="en-ZA"/>
        </w:rPr>
        <w:t xml:space="preserve">Follow up CT angiography of the chest demonstrating endovascular stent covering left </w:t>
      </w:r>
      <w:proofErr w:type="spellStart"/>
      <w:r>
        <w:rPr>
          <w:lang w:val="en-ZA"/>
        </w:rPr>
        <w:t>subclavian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atery</w:t>
      </w:r>
      <w:proofErr w:type="spellEnd"/>
      <w:r>
        <w:rPr>
          <w:lang w:val="en-ZA"/>
        </w:rPr>
        <w:t xml:space="preserve"> with a </w:t>
      </w:r>
      <w:proofErr w:type="spellStart"/>
      <w:r>
        <w:rPr>
          <w:lang w:val="en-ZA"/>
        </w:rPr>
        <w:t>hypodense</w:t>
      </w:r>
      <w:proofErr w:type="spellEnd"/>
      <w:r>
        <w:rPr>
          <w:lang w:val="en-ZA"/>
        </w:rPr>
        <w:t xml:space="preserve"> thrombus (white arrow).  Left </w:t>
      </w:r>
      <w:proofErr w:type="spellStart"/>
      <w:r>
        <w:rPr>
          <w:lang w:val="en-ZA"/>
        </w:rPr>
        <w:t>subclavian</w:t>
      </w:r>
      <w:proofErr w:type="spellEnd"/>
      <w:r>
        <w:rPr>
          <w:lang w:val="en-ZA"/>
        </w:rPr>
        <w:t xml:space="preserve"> artery is supplied by left vertebral artery (small white arrow).</w:t>
      </w:r>
    </w:p>
    <w:p w:rsidR="004B0682" w:rsidRDefault="004B0682"/>
    <w:sectPr w:rsidR="004B0682" w:rsidSect="005C3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682"/>
    <w:rsid w:val="004B0682"/>
    <w:rsid w:val="005C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Braham</dc:creator>
  <cp:lastModifiedBy>Braham</cp:lastModifiedBy>
  <cp:revision>1</cp:revision>
  <dcterms:created xsi:type="dcterms:W3CDTF">2012-04-03T08:20:00Z</dcterms:created>
  <dcterms:modified xsi:type="dcterms:W3CDTF">2012-04-03T08:21:00Z</dcterms:modified>
</cp:coreProperties>
</file>